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2FD7" w14:textId="77777777" w:rsidR="007914B8" w:rsidRDefault="007914B8" w:rsidP="007914B8">
      <w:pPr>
        <w:autoSpaceDE w:val="0"/>
        <w:autoSpaceDN w:val="0"/>
        <w:adjustRightInd w:val="0"/>
        <w:jc w:val="center"/>
        <w:rPr>
          <w:rFonts w:ascii="Times" w:hAnsi="Times" w:cs="Times"/>
          <w:b/>
          <w:bCs/>
          <w:sz w:val="32"/>
          <w:szCs w:val="32"/>
          <w:u w:val="single"/>
          <w:lang w:val="en-GB"/>
        </w:rPr>
      </w:pPr>
      <w:r>
        <w:rPr>
          <w:rFonts w:ascii="Times" w:hAnsi="Times" w:cs="Times"/>
          <w:b/>
          <w:bCs/>
          <w:sz w:val="32"/>
          <w:szCs w:val="32"/>
          <w:u w:val="single"/>
          <w:lang w:val="en-GB"/>
        </w:rPr>
        <w:t>Australia Post PPE Update – 17</w:t>
      </w:r>
      <w:r>
        <w:rPr>
          <w:rFonts w:ascii="Times" w:hAnsi="Times" w:cs="Times"/>
          <w:b/>
          <w:bCs/>
          <w:sz w:val="32"/>
          <w:szCs w:val="32"/>
          <w:u w:val="single"/>
          <w:vertAlign w:val="superscript"/>
          <w:lang w:val="en-GB"/>
        </w:rPr>
        <w:t>th</w:t>
      </w:r>
      <w:r>
        <w:rPr>
          <w:rFonts w:ascii="Times" w:hAnsi="Times" w:cs="Times"/>
          <w:b/>
          <w:bCs/>
          <w:sz w:val="32"/>
          <w:szCs w:val="32"/>
          <w:u w:val="single"/>
          <w:lang w:val="en-GB"/>
        </w:rPr>
        <w:t xml:space="preserve"> April</w:t>
      </w:r>
    </w:p>
    <w:p w14:paraId="58251668" w14:textId="77777777" w:rsidR="007914B8" w:rsidRDefault="007914B8" w:rsidP="007914B8">
      <w:pPr>
        <w:autoSpaceDE w:val="0"/>
        <w:autoSpaceDN w:val="0"/>
        <w:adjustRightInd w:val="0"/>
        <w:rPr>
          <w:rFonts w:ascii="Times" w:hAnsi="Times" w:cs="Times"/>
          <w:b/>
          <w:bCs/>
          <w:sz w:val="32"/>
          <w:szCs w:val="32"/>
          <w:u w:val="single"/>
          <w:lang w:val="en-GB"/>
        </w:rPr>
      </w:pPr>
    </w:p>
    <w:p w14:paraId="21D982AD" w14:textId="77777777" w:rsidR="007914B8" w:rsidRDefault="007914B8" w:rsidP="007914B8">
      <w:pPr>
        <w:autoSpaceDE w:val="0"/>
        <w:autoSpaceDN w:val="0"/>
        <w:adjustRightInd w:val="0"/>
        <w:rPr>
          <w:rFonts w:ascii="Times" w:hAnsi="Times" w:cs="Times"/>
          <w:sz w:val="20"/>
          <w:szCs w:val="20"/>
          <w:lang w:val="en-GB"/>
        </w:rPr>
      </w:pPr>
      <w:r>
        <w:rPr>
          <w:rFonts w:ascii="Times" w:hAnsi="Times" w:cs="Times"/>
          <w:sz w:val="20"/>
          <w:szCs w:val="20"/>
          <w:lang w:val="en-GB"/>
        </w:rPr>
        <w:t>Here is the breakdown of everything we have received and sent out since 24</w:t>
      </w:r>
      <w:r>
        <w:rPr>
          <w:rFonts w:ascii="Times" w:hAnsi="Times" w:cs="Times"/>
          <w:sz w:val="20"/>
          <w:szCs w:val="20"/>
          <w:vertAlign w:val="superscript"/>
          <w:lang w:val="en-GB"/>
        </w:rPr>
        <w:t>th</w:t>
      </w:r>
      <w:r>
        <w:rPr>
          <w:rFonts w:ascii="Times" w:hAnsi="Times" w:cs="Times"/>
          <w:sz w:val="20"/>
          <w:szCs w:val="20"/>
          <w:lang w:val="en-GB"/>
        </w:rPr>
        <w:t xml:space="preserve"> March (see below). Broken down by State and business areas for COO and PON.  </w:t>
      </w:r>
    </w:p>
    <w:p w14:paraId="3076FA18" w14:textId="77777777" w:rsidR="007914B8" w:rsidRDefault="007914B8" w:rsidP="007914B8">
      <w:pPr>
        <w:autoSpaceDE w:val="0"/>
        <w:autoSpaceDN w:val="0"/>
        <w:adjustRightInd w:val="0"/>
        <w:rPr>
          <w:rFonts w:ascii="Times" w:hAnsi="Times" w:cs="Times"/>
          <w:sz w:val="20"/>
          <w:szCs w:val="20"/>
          <w:lang w:val="en-GB"/>
        </w:rPr>
      </w:pPr>
      <w:r>
        <w:rPr>
          <w:rFonts w:ascii="Times" w:hAnsi="Times" w:cs="Times"/>
          <w:sz w:val="20"/>
          <w:szCs w:val="20"/>
          <w:lang w:val="en-GB"/>
        </w:rPr>
        <w:t>In storage within our network centrally received ready for despatch at present, we have:</w:t>
      </w:r>
    </w:p>
    <w:p w14:paraId="5F653CFD" w14:textId="77777777" w:rsidR="007914B8" w:rsidRDefault="007914B8" w:rsidP="007914B8">
      <w:pPr>
        <w:numPr>
          <w:ilvl w:val="0"/>
          <w:numId w:val="1"/>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625,000 Pairs of gloves (S, M, L, XL)</w:t>
      </w:r>
    </w:p>
    <w:p w14:paraId="49E1A0AF" w14:textId="77777777" w:rsidR="007914B8" w:rsidRDefault="007914B8" w:rsidP="007914B8">
      <w:pPr>
        <w:numPr>
          <w:ilvl w:val="0"/>
          <w:numId w:val="1"/>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50,000 Face Masks</w:t>
      </w:r>
    </w:p>
    <w:p w14:paraId="6FDE2D31" w14:textId="77777777" w:rsidR="007914B8" w:rsidRDefault="007914B8" w:rsidP="007914B8">
      <w:pPr>
        <w:numPr>
          <w:ilvl w:val="0"/>
          <w:numId w:val="1"/>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2,000 Goggles</w:t>
      </w:r>
    </w:p>
    <w:p w14:paraId="3978A5EA" w14:textId="77777777" w:rsidR="007914B8" w:rsidRDefault="007914B8" w:rsidP="007914B8">
      <w:pPr>
        <w:numPr>
          <w:ilvl w:val="0"/>
          <w:numId w:val="1"/>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700 Thermal thermometers</w:t>
      </w:r>
    </w:p>
    <w:p w14:paraId="6481D840" w14:textId="77777777" w:rsidR="007914B8" w:rsidRDefault="007914B8" w:rsidP="007914B8">
      <w:pPr>
        <w:numPr>
          <w:ilvl w:val="0"/>
          <w:numId w:val="1"/>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40 Temp Check Barriers built and ready for despatch</w:t>
      </w:r>
    </w:p>
    <w:p w14:paraId="6451EBB6" w14:textId="77777777" w:rsidR="007914B8" w:rsidRDefault="007914B8" w:rsidP="007914B8">
      <w:pPr>
        <w:numPr>
          <w:ilvl w:val="0"/>
          <w:numId w:val="1"/>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100,000 x 600ml Bottles of Liquid Hand Sanitiser to be drawn on</w:t>
      </w:r>
    </w:p>
    <w:p w14:paraId="35CC8480" w14:textId="77777777" w:rsidR="007914B8" w:rsidRDefault="007914B8" w:rsidP="007914B8">
      <w:pPr>
        <w:numPr>
          <w:ilvl w:val="0"/>
          <w:numId w:val="1"/>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6,900 x 50ml Bottles Gel Sanitiser</w:t>
      </w:r>
    </w:p>
    <w:p w14:paraId="0204051C" w14:textId="77777777" w:rsidR="007914B8" w:rsidRDefault="007914B8" w:rsidP="007914B8">
      <w:pPr>
        <w:numPr>
          <w:ilvl w:val="0"/>
          <w:numId w:val="1"/>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1,728 x 300ml Bottles Gel Sanitiser</w:t>
      </w:r>
    </w:p>
    <w:p w14:paraId="6F44B825" w14:textId="77777777" w:rsidR="007914B8" w:rsidRDefault="007914B8" w:rsidP="007914B8">
      <w:pPr>
        <w:numPr>
          <w:ilvl w:val="0"/>
          <w:numId w:val="1"/>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10,000 x 500ml Spray Trigger Bottles</w:t>
      </w:r>
    </w:p>
    <w:p w14:paraId="3A594D65" w14:textId="77777777" w:rsidR="007914B8" w:rsidRDefault="007914B8" w:rsidP="007914B8">
      <w:pPr>
        <w:numPr>
          <w:ilvl w:val="0"/>
          <w:numId w:val="1"/>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3150 x spray mist bottles 500ml</w:t>
      </w:r>
    </w:p>
    <w:p w14:paraId="0EFAE01B" w14:textId="77777777" w:rsidR="007914B8" w:rsidRDefault="007914B8" w:rsidP="007914B8">
      <w:pPr>
        <w:numPr>
          <w:ilvl w:val="0"/>
          <w:numId w:val="1"/>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9480 x spray mist bottles 250ml</w:t>
      </w:r>
    </w:p>
    <w:p w14:paraId="49741911" w14:textId="77777777" w:rsidR="007914B8" w:rsidRDefault="007914B8" w:rsidP="007914B8">
      <w:pPr>
        <w:autoSpaceDE w:val="0"/>
        <w:autoSpaceDN w:val="0"/>
        <w:adjustRightInd w:val="0"/>
        <w:ind w:left="720"/>
        <w:rPr>
          <w:rFonts w:ascii="Times" w:hAnsi="Times" w:cs="Times"/>
          <w:sz w:val="20"/>
          <w:szCs w:val="20"/>
          <w:lang w:val="en-GB"/>
        </w:rPr>
      </w:pPr>
    </w:p>
    <w:p w14:paraId="05F26FEE" w14:textId="77777777" w:rsidR="007914B8" w:rsidRDefault="007914B8" w:rsidP="007914B8">
      <w:pPr>
        <w:autoSpaceDE w:val="0"/>
        <w:autoSpaceDN w:val="0"/>
        <w:adjustRightInd w:val="0"/>
        <w:rPr>
          <w:rFonts w:ascii="Times" w:hAnsi="Times" w:cs="Times"/>
          <w:sz w:val="20"/>
          <w:szCs w:val="20"/>
          <w:lang w:val="en-GB"/>
        </w:rPr>
      </w:pPr>
      <w:r>
        <w:rPr>
          <w:rFonts w:ascii="Times" w:hAnsi="Times" w:cs="Times"/>
          <w:sz w:val="20"/>
          <w:szCs w:val="20"/>
          <w:lang w:val="en-GB"/>
        </w:rPr>
        <w:t>In transit and due end of this week/early next week, we have an additional:</w:t>
      </w:r>
    </w:p>
    <w:p w14:paraId="40BCAD44" w14:textId="77777777" w:rsidR="007914B8" w:rsidRDefault="007914B8" w:rsidP="007914B8">
      <w:pPr>
        <w:numPr>
          <w:ilvl w:val="0"/>
          <w:numId w:val="2"/>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100,000 x 700ml bottles of liquid hand sanitiser due to arrive Monday.</w:t>
      </w:r>
    </w:p>
    <w:p w14:paraId="214FDF33" w14:textId="77777777" w:rsidR="007914B8" w:rsidRDefault="007914B8" w:rsidP="007914B8">
      <w:pPr>
        <w:numPr>
          <w:ilvl w:val="0"/>
          <w:numId w:val="2"/>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68,000 x 950ml Bottles liquid hand sanitiser</w:t>
      </w:r>
    </w:p>
    <w:p w14:paraId="103264AC" w14:textId="77777777" w:rsidR="007914B8" w:rsidRDefault="007914B8" w:rsidP="007914B8">
      <w:pPr>
        <w:numPr>
          <w:ilvl w:val="0"/>
          <w:numId w:val="2"/>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3,400 x 300ml Bottles Gel Sanitiser</w:t>
      </w:r>
    </w:p>
    <w:p w14:paraId="784CD659" w14:textId="77777777" w:rsidR="007914B8" w:rsidRDefault="007914B8" w:rsidP="007914B8">
      <w:pPr>
        <w:numPr>
          <w:ilvl w:val="0"/>
          <w:numId w:val="2"/>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12,000 x 100ml Bottle Gel Sanitiser</w:t>
      </w:r>
    </w:p>
    <w:p w14:paraId="36C8198E" w14:textId="77777777" w:rsidR="007914B8" w:rsidRDefault="007914B8" w:rsidP="007914B8">
      <w:pPr>
        <w:numPr>
          <w:ilvl w:val="0"/>
          <w:numId w:val="2"/>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10 x Pallets of 500ml Bottle Gel Sanitiser</w:t>
      </w:r>
    </w:p>
    <w:p w14:paraId="358934ED" w14:textId="77777777" w:rsidR="007914B8" w:rsidRDefault="007914B8" w:rsidP="007914B8">
      <w:pPr>
        <w:numPr>
          <w:ilvl w:val="0"/>
          <w:numId w:val="2"/>
        </w:numPr>
        <w:tabs>
          <w:tab w:val="left" w:pos="220"/>
          <w:tab w:val="left" w:pos="720"/>
        </w:tabs>
        <w:autoSpaceDE w:val="0"/>
        <w:autoSpaceDN w:val="0"/>
        <w:adjustRightInd w:val="0"/>
        <w:ind w:hanging="720"/>
        <w:rPr>
          <w:rFonts w:ascii="Times" w:hAnsi="Times" w:cs="Times"/>
          <w:sz w:val="20"/>
          <w:szCs w:val="20"/>
          <w:lang w:val="en-GB"/>
        </w:rPr>
      </w:pPr>
      <w:r>
        <w:rPr>
          <w:rFonts w:ascii="Times" w:hAnsi="Times" w:cs="Times"/>
          <w:sz w:val="20"/>
          <w:szCs w:val="20"/>
          <w:lang w:val="en-GB"/>
        </w:rPr>
        <w:t>70,000 Face Masks</w:t>
      </w:r>
    </w:p>
    <w:p w14:paraId="6BC047DB" w14:textId="77777777" w:rsidR="007914B8" w:rsidRDefault="007914B8" w:rsidP="007914B8">
      <w:pPr>
        <w:autoSpaceDE w:val="0"/>
        <w:autoSpaceDN w:val="0"/>
        <w:adjustRightInd w:val="0"/>
        <w:ind w:left="720"/>
        <w:rPr>
          <w:rFonts w:ascii="Times" w:hAnsi="Times" w:cs="Times"/>
          <w:sz w:val="20"/>
          <w:szCs w:val="20"/>
          <w:lang w:val="en-GB"/>
        </w:rPr>
      </w:pPr>
    </w:p>
    <w:p w14:paraId="4A917BA4" w14:textId="77777777" w:rsidR="007914B8" w:rsidRDefault="007914B8" w:rsidP="007914B8">
      <w:pPr>
        <w:autoSpaceDE w:val="0"/>
        <w:autoSpaceDN w:val="0"/>
        <w:adjustRightInd w:val="0"/>
        <w:rPr>
          <w:rFonts w:ascii="Times" w:hAnsi="Times" w:cs="Times"/>
          <w:lang w:val="en-GB"/>
        </w:rPr>
      </w:pPr>
      <w:r>
        <w:rPr>
          <w:rFonts w:ascii="Times" w:hAnsi="Times" w:cs="Times"/>
          <w:lang w:val="en-GB"/>
        </w:rPr>
        <w:t>In addition to the above the below sets out what is in each state as at 17 April 2020:</w:t>
      </w:r>
      <w:r>
        <w:rPr>
          <w:rFonts w:ascii="Times" w:hAnsi="Times" w:cs="Times"/>
          <w:lang w:val="en-GB"/>
        </w:rPr>
        <w:br w:type="page"/>
      </w:r>
    </w:p>
    <w:p w14:paraId="4A412FC0" w14:textId="77777777" w:rsidR="007914B8" w:rsidRDefault="007914B8" w:rsidP="007914B8">
      <w:pPr>
        <w:autoSpaceDE w:val="0"/>
        <w:autoSpaceDN w:val="0"/>
        <w:adjustRightInd w:val="0"/>
        <w:rPr>
          <w:rFonts w:ascii="Times" w:hAnsi="Times" w:cs="Times"/>
          <w:b/>
          <w:bCs/>
          <w:sz w:val="20"/>
          <w:szCs w:val="20"/>
          <w:lang w:val="en-GB"/>
        </w:rPr>
      </w:pPr>
      <w:r>
        <w:rPr>
          <w:rFonts w:ascii="Times" w:hAnsi="Times" w:cs="Times"/>
          <w:b/>
          <w:bCs/>
          <w:sz w:val="20"/>
          <w:szCs w:val="20"/>
          <w:lang w:val="en-GB"/>
        </w:rPr>
        <w:lastRenderedPageBreak/>
        <w:t xml:space="preserve">Contacts for PPE, all COO requirements now go through Katrina </w:t>
      </w:r>
      <w:proofErr w:type="spellStart"/>
      <w:r>
        <w:rPr>
          <w:rFonts w:ascii="Times" w:hAnsi="Times" w:cs="Times"/>
          <w:b/>
          <w:bCs/>
          <w:sz w:val="20"/>
          <w:szCs w:val="20"/>
          <w:lang w:val="en-GB"/>
        </w:rPr>
        <w:t>Eishold</w:t>
      </w:r>
      <w:proofErr w:type="spellEnd"/>
      <w:r>
        <w:rPr>
          <w:rFonts w:ascii="Times" w:hAnsi="Times" w:cs="Times"/>
          <w:b/>
          <w:bCs/>
          <w:sz w:val="20"/>
          <w:szCs w:val="20"/>
          <w:lang w:val="en-GB"/>
        </w:rPr>
        <w:t xml:space="preserve"> in COO.</w:t>
      </w:r>
    </w:p>
    <w:p w14:paraId="41D1A52D" w14:textId="77777777" w:rsidR="007914B8" w:rsidRDefault="007914B8" w:rsidP="007914B8">
      <w:pPr>
        <w:autoSpaceDE w:val="0"/>
        <w:autoSpaceDN w:val="0"/>
        <w:adjustRightInd w:val="0"/>
        <w:rPr>
          <w:rFonts w:ascii="Times" w:hAnsi="Times" w:cs="Times"/>
          <w:b/>
          <w:bCs/>
          <w:sz w:val="20"/>
          <w:szCs w:val="20"/>
          <w:lang w:val="en-GB"/>
        </w:rPr>
      </w:pPr>
    </w:p>
    <w:p w14:paraId="22BA93AE" w14:textId="77777777" w:rsidR="007914B8" w:rsidRDefault="007914B8" w:rsidP="007914B8">
      <w:pPr>
        <w:autoSpaceDE w:val="0"/>
        <w:autoSpaceDN w:val="0"/>
        <w:adjustRightInd w:val="0"/>
        <w:rPr>
          <w:rFonts w:ascii="Times" w:hAnsi="Times" w:cs="Times"/>
          <w:b/>
          <w:bCs/>
          <w:color w:val="000000"/>
          <w:sz w:val="20"/>
          <w:szCs w:val="20"/>
          <w:lang w:val="en-GB"/>
        </w:rPr>
      </w:pPr>
      <w:r>
        <w:rPr>
          <w:rFonts w:ascii="Times" w:hAnsi="Times" w:cs="Times"/>
          <w:b/>
          <w:bCs/>
          <w:color w:val="000000"/>
          <w:sz w:val="20"/>
          <w:szCs w:val="20"/>
          <w:lang w:val="en-GB"/>
        </w:rPr>
        <w:t xml:space="preserve">Total PPE Sent to Chief Operating </w:t>
      </w:r>
      <w:proofErr w:type="spellStart"/>
      <w:r>
        <w:rPr>
          <w:rFonts w:ascii="Times" w:hAnsi="Times" w:cs="Times"/>
          <w:b/>
          <w:bCs/>
          <w:color w:val="000000"/>
          <w:sz w:val="20"/>
          <w:szCs w:val="20"/>
          <w:lang w:val="en-GB"/>
        </w:rPr>
        <w:t>Office</w:t>
      </w:r>
      <w:proofErr w:type="spellEnd"/>
      <w:r>
        <w:rPr>
          <w:rFonts w:ascii="Times" w:hAnsi="Times" w:cs="Times"/>
          <w:b/>
          <w:bCs/>
          <w:color w:val="000000"/>
          <w:sz w:val="20"/>
          <w:szCs w:val="20"/>
          <w:lang w:val="en-GB"/>
        </w:rPr>
        <w:t xml:space="preserve"> (COO)</w:t>
      </w:r>
    </w:p>
    <w:tbl>
      <w:tblPr>
        <w:tblW w:w="0" w:type="auto"/>
        <w:tblInd w:w="-118" w:type="dxa"/>
        <w:tblBorders>
          <w:top w:val="nil"/>
          <w:left w:val="nil"/>
          <w:right w:val="nil"/>
        </w:tblBorders>
        <w:tblLayout w:type="fixed"/>
        <w:tblLook w:val="0000" w:firstRow="0" w:lastRow="0" w:firstColumn="0" w:lastColumn="0" w:noHBand="0" w:noVBand="0"/>
      </w:tblPr>
      <w:tblGrid>
        <w:gridCol w:w="828"/>
        <w:gridCol w:w="720"/>
        <w:gridCol w:w="720"/>
        <w:gridCol w:w="720"/>
        <w:gridCol w:w="720"/>
        <w:gridCol w:w="720"/>
        <w:gridCol w:w="720"/>
        <w:gridCol w:w="720"/>
        <w:gridCol w:w="720"/>
        <w:gridCol w:w="720"/>
        <w:gridCol w:w="720"/>
        <w:gridCol w:w="720"/>
      </w:tblGrid>
      <w:tr w:rsidR="007914B8" w14:paraId="5EE694EA" w14:textId="77777777">
        <w:tblPrEx>
          <w:tblCellMar>
            <w:top w:w="0" w:type="dxa"/>
            <w:bottom w:w="0" w:type="dxa"/>
          </w:tblCellMar>
        </w:tblPrEx>
        <w:tc>
          <w:tcPr>
            <w:tcW w:w="8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C03600" w14:textId="77777777" w:rsidR="007914B8" w:rsidRDefault="007914B8">
            <w:pPr>
              <w:autoSpaceDE w:val="0"/>
              <w:autoSpaceDN w:val="0"/>
              <w:adjustRightInd w:val="0"/>
              <w:rPr>
                <w:rFonts w:ascii="Calibri" w:hAnsi="Calibri" w:cs="Calibri"/>
                <w:b/>
                <w:bCs/>
                <w:color w:val="000000"/>
                <w:sz w:val="20"/>
                <w:szCs w:val="20"/>
                <w:lang w:val="en-GB"/>
              </w:rPr>
            </w:pPr>
            <w:r>
              <w:rPr>
                <w:rFonts w:ascii="Calibri" w:hAnsi="Calibri" w:cs="Calibri"/>
                <w:b/>
                <w:bCs/>
                <w:color w:val="000000"/>
                <w:sz w:val="20"/>
                <w:szCs w:val="20"/>
                <w:lang w:val="en-GB"/>
              </w:rPr>
              <w:t>COO</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E49C40"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15 litre drums - sanitiser</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4B45EC"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5 Litre Dispensers - sanitiser</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C6668B"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600ml Dispensers - Sanitiser</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58CD59"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500ml Dispensers - Sanitiser</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CA838E"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450ml Dispenser - Sanitiser</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25CF95"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400ml Dispenser - Sanitiser</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99374E"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250ml Dispensers - Sanitiser</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EBA3AB"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100ml Dispensers - Sanitiser</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F2CC88"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50/60 ml dispensers - sanitiser</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9D6F87"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Face Masks</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CC33A8"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Nitrile Gloves</w:t>
            </w:r>
          </w:p>
        </w:tc>
      </w:tr>
      <w:tr w:rsidR="007914B8" w14:paraId="34C9CBB6" w14:textId="77777777">
        <w:tblPrEx>
          <w:tblBorders>
            <w:top w:val="none" w:sz="0" w:space="0" w:color="auto"/>
          </w:tblBorders>
          <w:tblCellMar>
            <w:top w:w="0" w:type="dxa"/>
            <w:bottom w:w="0" w:type="dxa"/>
          </w:tblCellMar>
        </w:tblPrEx>
        <w:tc>
          <w:tcPr>
            <w:tcW w:w="8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EBB507"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NSW-ACT</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8CB1CC"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16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8DBA4D"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30D19F"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E69CB2"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330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1653FF"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13,992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A136BA"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532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BD5648"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1,800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A40AC1"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300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3D7F07"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3,660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3F258E"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11,880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9095A6"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18,000 </w:t>
            </w:r>
          </w:p>
        </w:tc>
      </w:tr>
      <w:tr w:rsidR="007914B8" w14:paraId="0098BD17" w14:textId="77777777">
        <w:tblPrEx>
          <w:tblBorders>
            <w:top w:val="none" w:sz="0" w:space="0" w:color="auto"/>
          </w:tblBorders>
          <w:tblCellMar>
            <w:top w:w="0" w:type="dxa"/>
            <w:bottom w:w="0" w:type="dxa"/>
          </w:tblCellMar>
        </w:tblPrEx>
        <w:tc>
          <w:tcPr>
            <w:tcW w:w="8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98C6C1"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QLD</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0DB873" w14:textId="77777777" w:rsidR="007914B8" w:rsidRDefault="007914B8">
            <w:pPr>
              <w:autoSpaceDE w:val="0"/>
              <w:autoSpaceDN w:val="0"/>
              <w:adjustRightInd w:val="0"/>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69E18E"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5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FECCE5"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20,000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072B89"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188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1DDF0B"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408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026C49"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112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00E458"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900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44C3CE"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300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18ACC0"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1,712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A81658"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7,980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6E0A95"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7,000 </w:t>
            </w:r>
          </w:p>
        </w:tc>
      </w:tr>
      <w:tr w:rsidR="007914B8" w14:paraId="2E5F2D44" w14:textId="77777777">
        <w:tblPrEx>
          <w:tblBorders>
            <w:top w:val="none" w:sz="0" w:space="0" w:color="auto"/>
          </w:tblBorders>
          <w:tblCellMar>
            <w:top w:w="0" w:type="dxa"/>
            <w:bottom w:w="0" w:type="dxa"/>
          </w:tblCellMar>
        </w:tblPrEx>
        <w:tc>
          <w:tcPr>
            <w:tcW w:w="8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9ACF5A"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SA-NT</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11B226" w14:textId="77777777" w:rsidR="007914B8" w:rsidRDefault="007914B8">
            <w:pPr>
              <w:autoSpaceDE w:val="0"/>
              <w:autoSpaceDN w:val="0"/>
              <w:adjustRightInd w:val="0"/>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EC23F7"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2C6B22"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16DE3A"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66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583FF8"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1,764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9AF252"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56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4F1CD6"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270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1230E9"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200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EB152A"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678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97C0C7"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4,780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CB67EF"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7,000 </w:t>
            </w:r>
          </w:p>
        </w:tc>
      </w:tr>
      <w:tr w:rsidR="007914B8" w14:paraId="70FABCFC" w14:textId="77777777">
        <w:tblPrEx>
          <w:tblBorders>
            <w:top w:val="none" w:sz="0" w:space="0" w:color="auto"/>
          </w:tblBorders>
          <w:tblCellMar>
            <w:top w:w="0" w:type="dxa"/>
            <w:bottom w:w="0" w:type="dxa"/>
          </w:tblCellMar>
        </w:tblPrEx>
        <w:tc>
          <w:tcPr>
            <w:tcW w:w="8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5863D8"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TAS</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FB1CA7" w14:textId="77777777" w:rsidR="007914B8" w:rsidRDefault="007914B8">
            <w:pPr>
              <w:autoSpaceDE w:val="0"/>
              <w:autoSpaceDN w:val="0"/>
              <w:adjustRightInd w:val="0"/>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86FB93"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6E0620"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EDDDA8"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8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5D3C51"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240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DFB170"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28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A6F081"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120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653E09"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100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09A974"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296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B67F60"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4,380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4158DD"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6,000 </w:t>
            </w:r>
          </w:p>
        </w:tc>
      </w:tr>
      <w:tr w:rsidR="007914B8" w14:paraId="0C90D323" w14:textId="77777777">
        <w:tblPrEx>
          <w:tblBorders>
            <w:top w:val="none" w:sz="0" w:space="0" w:color="auto"/>
          </w:tblBorders>
          <w:tblCellMar>
            <w:top w:w="0" w:type="dxa"/>
            <w:bottom w:w="0" w:type="dxa"/>
          </w:tblCellMar>
        </w:tblPrEx>
        <w:tc>
          <w:tcPr>
            <w:tcW w:w="8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30F58F"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VIC</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4967A9" w14:textId="77777777" w:rsidR="007914B8" w:rsidRDefault="007914B8">
            <w:pPr>
              <w:autoSpaceDE w:val="0"/>
              <w:autoSpaceDN w:val="0"/>
              <w:adjustRightInd w:val="0"/>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1A89C5"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24406D"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C88B29"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140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8F7D96"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6,876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D1A739"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196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093DB4"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1,410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90EFF0"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300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51CA51"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2,892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CB5048"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8,980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D39F3D"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14,000 </w:t>
            </w:r>
          </w:p>
        </w:tc>
      </w:tr>
      <w:tr w:rsidR="007914B8" w14:paraId="6AF72029" w14:textId="77777777">
        <w:tblPrEx>
          <w:tblBorders>
            <w:top w:val="none" w:sz="0" w:space="0" w:color="auto"/>
          </w:tblBorders>
          <w:tblCellMar>
            <w:top w:w="0" w:type="dxa"/>
            <w:bottom w:w="0" w:type="dxa"/>
          </w:tblCellMar>
        </w:tblPrEx>
        <w:tc>
          <w:tcPr>
            <w:tcW w:w="8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008F74"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WA</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8C0F49" w14:textId="77777777" w:rsidR="007914B8" w:rsidRDefault="007914B8">
            <w:pPr>
              <w:autoSpaceDE w:val="0"/>
              <w:autoSpaceDN w:val="0"/>
              <w:adjustRightInd w:val="0"/>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333B8F"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80C734"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66B8BB"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148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C9C987"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1,728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4539F3"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56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CD0D6C"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88C2AC" w14:textId="77777777" w:rsidR="007914B8" w:rsidRDefault="007914B8">
            <w:pPr>
              <w:autoSpaceDE w:val="0"/>
              <w:autoSpaceDN w:val="0"/>
              <w:adjustRightInd w:val="0"/>
              <w:jc w:val="center"/>
              <w:rPr>
                <w:rFonts w:ascii="Calibri" w:hAnsi="Calibri" w:cs="Calibri"/>
                <w:color w:val="000000"/>
                <w:sz w:val="20"/>
                <w:szCs w:val="20"/>
                <w:lang w:val="en-GB"/>
              </w:rPr>
            </w:pP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A1238A"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704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DD43EC"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5,080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835F98"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7,000 </w:t>
            </w:r>
          </w:p>
        </w:tc>
      </w:tr>
      <w:tr w:rsidR="007914B8" w14:paraId="3A87F850" w14:textId="77777777">
        <w:tblPrEx>
          <w:tblCellMar>
            <w:top w:w="0" w:type="dxa"/>
            <w:bottom w:w="0" w:type="dxa"/>
          </w:tblCellMar>
        </w:tblPrEx>
        <w:tc>
          <w:tcPr>
            <w:tcW w:w="8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99C2DA" w14:textId="77777777" w:rsidR="007914B8" w:rsidRDefault="007914B8">
            <w:pPr>
              <w:autoSpaceDE w:val="0"/>
              <w:autoSpaceDN w:val="0"/>
              <w:adjustRightInd w:val="0"/>
              <w:rPr>
                <w:rFonts w:ascii="Calibri" w:hAnsi="Calibri" w:cs="Calibri"/>
                <w:b/>
                <w:bCs/>
                <w:color w:val="000000"/>
                <w:sz w:val="20"/>
                <w:szCs w:val="20"/>
                <w:lang w:val="en-GB"/>
              </w:rPr>
            </w:pPr>
            <w:r>
              <w:rPr>
                <w:rFonts w:ascii="Calibri" w:hAnsi="Calibri" w:cs="Calibri"/>
                <w:b/>
                <w:bCs/>
                <w:color w:val="000000"/>
                <w:sz w:val="20"/>
                <w:szCs w:val="20"/>
                <w:lang w:val="en-GB"/>
              </w:rPr>
              <w:t>Grand Total</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D4E5B6"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16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7D39A8"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5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19A0E5"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20,000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3E5A3D"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880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18D4C9"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25,008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A82252"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980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399502"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4,500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1632E3"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1,200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AAFB0C"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9,942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6DA0E5"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43,080 </w:t>
            </w:r>
          </w:p>
        </w:tc>
        <w:tc>
          <w:tcPr>
            <w:tcW w:w="7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C27179"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59,000 </w:t>
            </w:r>
          </w:p>
        </w:tc>
      </w:tr>
    </w:tbl>
    <w:p w14:paraId="0D4DE83C" w14:textId="77777777" w:rsidR="007914B8" w:rsidRDefault="007914B8" w:rsidP="007914B8">
      <w:pPr>
        <w:autoSpaceDE w:val="0"/>
        <w:autoSpaceDN w:val="0"/>
        <w:adjustRightInd w:val="0"/>
        <w:rPr>
          <w:rFonts w:ascii="Times" w:hAnsi="Times" w:cs="Times"/>
          <w:lang w:val="en-GB"/>
        </w:rPr>
      </w:pPr>
      <w:r>
        <w:rPr>
          <w:rFonts w:ascii="Times" w:hAnsi="Times" w:cs="Times"/>
          <w:lang w:val="en-GB"/>
        </w:rPr>
        <w:br w:type="page"/>
      </w:r>
    </w:p>
    <w:p w14:paraId="00D3111B" w14:textId="77777777" w:rsidR="007914B8" w:rsidRDefault="007914B8" w:rsidP="007914B8">
      <w:pPr>
        <w:autoSpaceDE w:val="0"/>
        <w:autoSpaceDN w:val="0"/>
        <w:adjustRightInd w:val="0"/>
        <w:rPr>
          <w:rFonts w:ascii="Calibri" w:hAnsi="Calibri" w:cs="Calibri"/>
          <w:b/>
          <w:bCs/>
          <w:lang w:val="en-GB"/>
        </w:rPr>
      </w:pPr>
      <w:r>
        <w:rPr>
          <w:rFonts w:ascii="Calibri" w:hAnsi="Calibri" w:cs="Calibri"/>
          <w:b/>
          <w:bCs/>
          <w:lang w:val="en-GB"/>
        </w:rPr>
        <w:lastRenderedPageBreak/>
        <w:t>Additional Information on Cleaning for COO</w:t>
      </w:r>
    </w:p>
    <w:p w14:paraId="3C43DAFA" w14:textId="77777777" w:rsidR="007914B8" w:rsidRDefault="007914B8" w:rsidP="007914B8">
      <w:pPr>
        <w:autoSpaceDE w:val="0"/>
        <w:autoSpaceDN w:val="0"/>
        <w:adjustRightInd w:val="0"/>
        <w:rPr>
          <w:rFonts w:ascii="Calibri" w:hAnsi="Calibri" w:cs="Calibri"/>
          <w:b/>
          <w:bCs/>
          <w:lang w:val="en-GB"/>
        </w:rPr>
      </w:pPr>
      <w:r>
        <w:rPr>
          <w:rFonts w:ascii="Calibri" w:hAnsi="Calibri" w:cs="Calibri"/>
          <w:b/>
          <w:bCs/>
          <w:lang w:val="en-GB"/>
        </w:rPr>
        <w:t>Details of Cleaning process were sent out to all COO teams in a toolbox starting with safety sent 7</w:t>
      </w:r>
      <w:r>
        <w:rPr>
          <w:rFonts w:ascii="Calibri" w:hAnsi="Calibri" w:cs="Calibri"/>
          <w:b/>
          <w:bCs/>
          <w:vertAlign w:val="superscript"/>
          <w:lang w:val="en-GB"/>
        </w:rPr>
        <w:t>th</w:t>
      </w:r>
      <w:r>
        <w:rPr>
          <w:rFonts w:ascii="Calibri" w:hAnsi="Calibri" w:cs="Calibri"/>
          <w:b/>
          <w:bCs/>
          <w:lang w:val="en-GB"/>
        </w:rPr>
        <w:t xml:space="preserve"> April. </w:t>
      </w:r>
    </w:p>
    <w:p w14:paraId="12347C12" w14:textId="77777777" w:rsidR="007914B8" w:rsidRDefault="007914B8" w:rsidP="007914B8">
      <w:pPr>
        <w:autoSpaceDE w:val="0"/>
        <w:autoSpaceDN w:val="0"/>
        <w:adjustRightInd w:val="0"/>
        <w:rPr>
          <w:rFonts w:ascii="Calibri" w:hAnsi="Calibri" w:cs="Calibri"/>
          <w:b/>
          <w:bCs/>
          <w:lang w:val="en-GB"/>
        </w:rPr>
      </w:pPr>
    </w:p>
    <w:p w14:paraId="028875EA" w14:textId="77777777" w:rsidR="007914B8" w:rsidRDefault="007914B8" w:rsidP="007914B8">
      <w:pPr>
        <w:autoSpaceDE w:val="0"/>
        <w:autoSpaceDN w:val="0"/>
        <w:adjustRightInd w:val="0"/>
        <w:rPr>
          <w:rFonts w:ascii="Calibri" w:hAnsi="Calibri" w:cs="Calibri"/>
          <w:b/>
          <w:bCs/>
          <w:lang w:val="en-GB"/>
        </w:rPr>
      </w:pPr>
      <w:r>
        <w:rPr>
          <w:rFonts w:ascii="Calibri" w:hAnsi="Calibri" w:cs="Calibri"/>
          <w:b/>
          <w:bCs/>
          <w:lang w:val="en-GB"/>
        </w:rPr>
        <w:t>Self-Wipe Down of High touch areas</w:t>
      </w:r>
    </w:p>
    <w:p w14:paraId="48204E66" w14:textId="77777777" w:rsidR="007914B8" w:rsidRDefault="007914B8" w:rsidP="007914B8">
      <w:pPr>
        <w:numPr>
          <w:ilvl w:val="0"/>
          <w:numId w:val="3"/>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 xml:space="preserve">10,000 plastic spray bottles ready to be distributed across various facilities </w:t>
      </w:r>
    </w:p>
    <w:p w14:paraId="1A6C8855" w14:textId="77777777" w:rsidR="007914B8" w:rsidRDefault="007914B8" w:rsidP="007914B8">
      <w:pPr>
        <w:numPr>
          <w:ilvl w:val="0"/>
          <w:numId w:val="3"/>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An approximate number of high frequency touchpoints/surfaces have been identified at the large letter and parcel processing plus ST facilities</w:t>
      </w:r>
    </w:p>
    <w:p w14:paraId="50B6F739" w14:textId="77777777" w:rsidR="007914B8" w:rsidRDefault="007914B8" w:rsidP="007914B8">
      <w:pPr>
        <w:numPr>
          <w:ilvl w:val="0"/>
          <w:numId w:val="3"/>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A communication pack has been developed and will be finalised for distribution across the facilities 17 April</w:t>
      </w:r>
    </w:p>
    <w:p w14:paraId="16373773" w14:textId="77777777" w:rsidR="007914B8" w:rsidRDefault="007914B8" w:rsidP="007914B8">
      <w:pPr>
        <w:numPr>
          <w:ilvl w:val="0"/>
          <w:numId w:val="3"/>
        </w:numPr>
        <w:tabs>
          <w:tab w:val="left" w:pos="220"/>
          <w:tab w:val="left" w:pos="720"/>
        </w:tabs>
        <w:autoSpaceDE w:val="0"/>
        <w:autoSpaceDN w:val="0"/>
        <w:adjustRightInd w:val="0"/>
        <w:ind w:hanging="720"/>
        <w:rPr>
          <w:rFonts w:ascii="Calibri" w:hAnsi="Calibri" w:cs="Calibri"/>
          <w:lang w:val="en-GB"/>
        </w:rPr>
      </w:pPr>
      <w:proofErr w:type="spellStart"/>
      <w:r>
        <w:rPr>
          <w:rFonts w:ascii="Calibri" w:hAnsi="Calibri" w:cs="Calibri"/>
          <w:lang w:val="en-GB"/>
        </w:rPr>
        <w:t>Picto</w:t>
      </w:r>
      <w:proofErr w:type="spellEnd"/>
      <w:r>
        <w:rPr>
          <w:rFonts w:ascii="Calibri" w:hAnsi="Calibri" w:cs="Calibri"/>
          <w:lang w:val="en-GB"/>
        </w:rPr>
        <w:t>-gram representative of the required process for cleaning high touch surfaces throughout the day has been developed and this will be included on the communication pack</w:t>
      </w:r>
    </w:p>
    <w:p w14:paraId="5F570646" w14:textId="77777777" w:rsidR="007914B8" w:rsidRDefault="007914B8" w:rsidP="007914B8">
      <w:pPr>
        <w:numPr>
          <w:ilvl w:val="0"/>
          <w:numId w:val="3"/>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Guidance on the type of surfaces and high touch points have been identified and included in the communication pack</w:t>
      </w:r>
    </w:p>
    <w:p w14:paraId="2898A0EB" w14:textId="77777777" w:rsidR="007914B8" w:rsidRDefault="007914B8" w:rsidP="007914B8">
      <w:pPr>
        <w:numPr>
          <w:ilvl w:val="0"/>
          <w:numId w:val="3"/>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Cleaning the controls on forklifts and other LSE have been included in the scope of surfaces for cleaning</w:t>
      </w:r>
    </w:p>
    <w:p w14:paraId="02622A05" w14:textId="77777777" w:rsidR="007914B8" w:rsidRDefault="007914B8" w:rsidP="007914B8">
      <w:pPr>
        <w:numPr>
          <w:ilvl w:val="0"/>
          <w:numId w:val="3"/>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Facilities will be advised that the hand sanitiser to be used for cleaning will be stored on site and will decanted into the spray bottles at a local level</w:t>
      </w:r>
    </w:p>
    <w:p w14:paraId="0AF2C2B5" w14:textId="77777777" w:rsidR="007914B8" w:rsidRDefault="007914B8" w:rsidP="007914B8">
      <w:pPr>
        <w:numPr>
          <w:ilvl w:val="0"/>
          <w:numId w:val="3"/>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A copy of the safe instruction for decanting will be included with the communications</w:t>
      </w:r>
    </w:p>
    <w:p w14:paraId="1E2458C6" w14:textId="77777777" w:rsidR="007914B8" w:rsidRDefault="007914B8" w:rsidP="007914B8">
      <w:pPr>
        <w:numPr>
          <w:ilvl w:val="0"/>
          <w:numId w:val="3"/>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Depending on when the bottles can be distributed, self-wipe down cleaning will commence by the middle of next week at a number of selected facilities</w:t>
      </w:r>
    </w:p>
    <w:p w14:paraId="736E652E" w14:textId="77777777" w:rsidR="007914B8" w:rsidRDefault="007914B8" w:rsidP="007914B8">
      <w:pPr>
        <w:autoSpaceDE w:val="0"/>
        <w:autoSpaceDN w:val="0"/>
        <w:adjustRightInd w:val="0"/>
        <w:rPr>
          <w:rFonts w:ascii="Calibri" w:hAnsi="Calibri" w:cs="Calibri"/>
          <w:lang w:val="en-GB"/>
        </w:rPr>
      </w:pPr>
    </w:p>
    <w:p w14:paraId="6D2C8EAE" w14:textId="77777777" w:rsidR="007914B8" w:rsidRDefault="007914B8" w:rsidP="007914B8">
      <w:pPr>
        <w:autoSpaceDE w:val="0"/>
        <w:autoSpaceDN w:val="0"/>
        <w:adjustRightInd w:val="0"/>
        <w:rPr>
          <w:rFonts w:ascii="Calibri" w:hAnsi="Calibri" w:cs="Calibri"/>
          <w:b/>
          <w:bCs/>
          <w:lang w:val="en-GB"/>
        </w:rPr>
      </w:pPr>
      <w:r>
        <w:rPr>
          <w:rFonts w:ascii="Calibri" w:hAnsi="Calibri" w:cs="Calibri"/>
          <w:b/>
          <w:bCs/>
          <w:lang w:val="en-GB"/>
        </w:rPr>
        <w:t>Transport have implemented the following across a number of facilities:</w:t>
      </w:r>
    </w:p>
    <w:p w14:paraId="616AA045" w14:textId="77777777" w:rsidR="007914B8" w:rsidRDefault="007914B8" w:rsidP="007914B8">
      <w:pPr>
        <w:numPr>
          <w:ilvl w:val="0"/>
          <w:numId w:val="4"/>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 xml:space="preserve">Drivers have been instructed not to hand over the scanner to any customer/person when performing their duties. </w:t>
      </w:r>
    </w:p>
    <w:p w14:paraId="52936908" w14:textId="77777777" w:rsidR="007914B8" w:rsidRDefault="007914B8" w:rsidP="007914B8">
      <w:pPr>
        <w:numPr>
          <w:ilvl w:val="0"/>
          <w:numId w:val="4"/>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 xml:space="preserve">The scanners are being cleaning twice a day </w:t>
      </w:r>
      <w:proofErr w:type="spellStart"/>
      <w:r>
        <w:rPr>
          <w:rFonts w:ascii="Calibri" w:hAnsi="Calibri" w:cs="Calibri"/>
          <w:lang w:val="en-GB"/>
        </w:rPr>
        <w:t>i.e</w:t>
      </w:r>
      <w:proofErr w:type="spellEnd"/>
      <w:r>
        <w:rPr>
          <w:rFonts w:ascii="Calibri" w:hAnsi="Calibri" w:cs="Calibri"/>
          <w:lang w:val="en-GB"/>
        </w:rPr>
        <w:t xml:space="preserve"> when they are taken out for the day and when they are returned at the end of shift.</w:t>
      </w:r>
    </w:p>
    <w:p w14:paraId="7C313C4F" w14:textId="77777777" w:rsidR="007914B8" w:rsidRDefault="007914B8" w:rsidP="007914B8">
      <w:pPr>
        <w:numPr>
          <w:ilvl w:val="0"/>
          <w:numId w:val="4"/>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Trucks keys are sanitised upon their return to the facility</w:t>
      </w:r>
    </w:p>
    <w:p w14:paraId="07E38BD4" w14:textId="77777777" w:rsidR="007914B8" w:rsidRDefault="007914B8" w:rsidP="007914B8">
      <w:pPr>
        <w:numPr>
          <w:ilvl w:val="0"/>
          <w:numId w:val="4"/>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Bundy clocks have been moved into areas to reduce the congregation of workers/breaking of social distancing</w:t>
      </w:r>
    </w:p>
    <w:p w14:paraId="3F77F17F" w14:textId="77777777" w:rsidR="007914B8" w:rsidRDefault="007914B8" w:rsidP="007914B8">
      <w:pPr>
        <w:numPr>
          <w:ilvl w:val="0"/>
          <w:numId w:val="4"/>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Drivers have been provided cleaning equipment to wipe down their inside of their vehicles at the start and end of shift</w:t>
      </w:r>
    </w:p>
    <w:p w14:paraId="777878CA" w14:textId="77777777" w:rsidR="007914B8" w:rsidRDefault="007914B8" w:rsidP="007914B8">
      <w:pPr>
        <w:autoSpaceDE w:val="0"/>
        <w:autoSpaceDN w:val="0"/>
        <w:adjustRightInd w:val="0"/>
        <w:rPr>
          <w:rFonts w:ascii="Times" w:hAnsi="Times" w:cs="Times"/>
          <w:lang w:val="en-GB"/>
        </w:rPr>
      </w:pPr>
      <w:r>
        <w:rPr>
          <w:rFonts w:ascii="Times" w:hAnsi="Times" w:cs="Times"/>
          <w:lang w:val="en-GB"/>
        </w:rPr>
        <w:br w:type="page"/>
      </w:r>
    </w:p>
    <w:p w14:paraId="63BECD8C" w14:textId="77777777" w:rsidR="007914B8" w:rsidRDefault="007914B8" w:rsidP="007914B8">
      <w:pPr>
        <w:autoSpaceDE w:val="0"/>
        <w:autoSpaceDN w:val="0"/>
        <w:adjustRightInd w:val="0"/>
        <w:rPr>
          <w:rFonts w:ascii="Times" w:hAnsi="Times" w:cs="Times"/>
          <w:lang w:val="en-GB"/>
        </w:rPr>
      </w:pPr>
    </w:p>
    <w:p w14:paraId="29E070EB" w14:textId="77777777" w:rsidR="007914B8" w:rsidRDefault="007914B8" w:rsidP="007914B8">
      <w:pPr>
        <w:autoSpaceDE w:val="0"/>
        <w:autoSpaceDN w:val="0"/>
        <w:adjustRightInd w:val="0"/>
        <w:rPr>
          <w:rFonts w:ascii="Times" w:hAnsi="Times" w:cs="Times"/>
          <w:b/>
          <w:bCs/>
          <w:sz w:val="20"/>
          <w:szCs w:val="20"/>
          <w:lang w:val="en-GB"/>
        </w:rPr>
      </w:pPr>
      <w:r>
        <w:rPr>
          <w:rFonts w:ascii="Times" w:hAnsi="Times" w:cs="Times"/>
          <w:b/>
          <w:bCs/>
          <w:sz w:val="20"/>
          <w:szCs w:val="20"/>
          <w:lang w:val="en-GB"/>
        </w:rPr>
        <w:t xml:space="preserve">For PON, state coordinators are: </w:t>
      </w:r>
    </w:p>
    <w:p w14:paraId="2258A0EB" w14:textId="77777777" w:rsidR="007914B8" w:rsidRDefault="007914B8" w:rsidP="007914B8">
      <w:pPr>
        <w:autoSpaceDE w:val="0"/>
        <w:autoSpaceDN w:val="0"/>
        <w:adjustRightInd w:val="0"/>
        <w:rPr>
          <w:rFonts w:ascii="Times" w:hAnsi="Times" w:cs="Times"/>
          <w:sz w:val="20"/>
          <w:szCs w:val="20"/>
          <w:lang w:val="en-GB"/>
        </w:rPr>
      </w:pPr>
      <w:r>
        <w:rPr>
          <w:rFonts w:ascii="Times" w:hAnsi="Times" w:cs="Times"/>
          <w:sz w:val="20"/>
          <w:szCs w:val="20"/>
          <w:lang w:val="en-GB"/>
        </w:rPr>
        <w:t xml:space="preserve">Richard O’Keefe (NSW-ACT), Lokesh </w:t>
      </w:r>
      <w:proofErr w:type="spellStart"/>
      <w:r>
        <w:rPr>
          <w:rFonts w:ascii="Times" w:hAnsi="Times" w:cs="Times"/>
          <w:sz w:val="20"/>
          <w:szCs w:val="20"/>
          <w:lang w:val="en-GB"/>
        </w:rPr>
        <w:t>Palli</w:t>
      </w:r>
      <w:proofErr w:type="spellEnd"/>
      <w:r>
        <w:rPr>
          <w:rFonts w:ascii="Times" w:hAnsi="Times" w:cs="Times"/>
          <w:sz w:val="20"/>
          <w:szCs w:val="20"/>
          <w:lang w:val="en-GB"/>
        </w:rPr>
        <w:t xml:space="preserve"> (VIC), Jeremy Smith (SA-NT), Sara Finnigan/Angela </w:t>
      </w:r>
      <w:proofErr w:type="spellStart"/>
      <w:r>
        <w:rPr>
          <w:rFonts w:ascii="Times" w:hAnsi="Times" w:cs="Times"/>
          <w:sz w:val="20"/>
          <w:szCs w:val="20"/>
          <w:lang w:val="en-GB"/>
        </w:rPr>
        <w:t>Miano</w:t>
      </w:r>
      <w:proofErr w:type="spellEnd"/>
      <w:r>
        <w:rPr>
          <w:rFonts w:ascii="Times" w:hAnsi="Times" w:cs="Times"/>
          <w:sz w:val="20"/>
          <w:szCs w:val="20"/>
          <w:lang w:val="en-GB"/>
        </w:rPr>
        <w:t xml:space="preserve"> (QLD), Elisa Mora (WA), Grant Holloway (TAS) overseen by Jaymie </w:t>
      </w:r>
      <w:proofErr w:type="spellStart"/>
      <w:r>
        <w:rPr>
          <w:rFonts w:ascii="Times" w:hAnsi="Times" w:cs="Times"/>
          <w:sz w:val="20"/>
          <w:szCs w:val="20"/>
          <w:lang w:val="en-GB"/>
        </w:rPr>
        <w:t>Zadow</w:t>
      </w:r>
      <w:proofErr w:type="spellEnd"/>
      <w:r>
        <w:rPr>
          <w:rFonts w:ascii="Times" w:hAnsi="Times" w:cs="Times"/>
          <w:sz w:val="20"/>
          <w:szCs w:val="20"/>
          <w:lang w:val="en-GB"/>
        </w:rPr>
        <w:t xml:space="preserve"> (Head of Safety PON) and Dale Robinson (Safety Team).</w:t>
      </w:r>
    </w:p>
    <w:p w14:paraId="3D221E07" w14:textId="77777777" w:rsidR="007914B8" w:rsidRDefault="007914B8" w:rsidP="007914B8">
      <w:pPr>
        <w:autoSpaceDE w:val="0"/>
        <w:autoSpaceDN w:val="0"/>
        <w:adjustRightInd w:val="0"/>
        <w:rPr>
          <w:rFonts w:ascii="Times" w:hAnsi="Times" w:cs="Times"/>
          <w:sz w:val="20"/>
          <w:szCs w:val="20"/>
          <w:lang w:val="en-GB"/>
        </w:rPr>
      </w:pPr>
    </w:p>
    <w:p w14:paraId="60E6D765" w14:textId="77777777" w:rsidR="007914B8" w:rsidRDefault="007914B8" w:rsidP="007914B8">
      <w:pPr>
        <w:autoSpaceDE w:val="0"/>
        <w:autoSpaceDN w:val="0"/>
        <w:adjustRightInd w:val="0"/>
        <w:rPr>
          <w:rFonts w:ascii="Times" w:hAnsi="Times" w:cs="Times"/>
          <w:b/>
          <w:bCs/>
          <w:color w:val="000000"/>
          <w:sz w:val="20"/>
          <w:szCs w:val="20"/>
          <w:lang w:val="en-GB"/>
        </w:rPr>
      </w:pPr>
      <w:r>
        <w:rPr>
          <w:rFonts w:ascii="Times" w:hAnsi="Times" w:cs="Times"/>
          <w:b/>
          <w:bCs/>
          <w:color w:val="000000"/>
          <w:sz w:val="20"/>
          <w:szCs w:val="20"/>
          <w:lang w:val="en-GB"/>
        </w:rPr>
        <w:t>Total PPE Sent to Post Office Network by State:</w:t>
      </w:r>
    </w:p>
    <w:tbl>
      <w:tblPr>
        <w:tblW w:w="0" w:type="auto"/>
        <w:tblInd w:w="-118" w:type="dxa"/>
        <w:tblBorders>
          <w:top w:val="nil"/>
          <w:left w:val="nil"/>
          <w:right w:val="nil"/>
        </w:tblBorders>
        <w:tblLayout w:type="fixed"/>
        <w:tblLook w:val="0000" w:firstRow="0" w:lastRow="0" w:firstColumn="0" w:lastColumn="0" w:noHBand="0" w:noVBand="0"/>
      </w:tblPr>
      <w:tblGrid>
        <w:gridCol w:w="1068"/>
        <w:gridCol w:w="960"/>
        <w:gridCol w:w="960"/>
        <w:gridCol w:w="960"/>
        <w:gridCol w:w="960"/>
        <w:gridCol w:w="960"/>
        <w:gridCol w:w="960"/>
        <w:gridCol w:w="960"/>
        <w:gridCol w:w="960"/>
      </w:tblGrid>
      <w:tr w:rsidR="007914B8" w14:paraId="315F6728" w14:textId="77777777">
        <w:tblPrEx>
          <w:tblCellMar>
            <w:top w:w="0" w:type="dxa"/>
            <w:bottom w:w="0" w:type="dxa"/>
          </w:tblCellMar>
        </w:tblPrEx>
        <w:tc>
          <w:tcPr>
            <w:tcW w:w="10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E22A44" w14:textId="77777777" w:rsidR="007914B8" w:rsidRDefault="007914B8">
            <w:pPr>
              <w:autoSpaceDE w:val="0"/>
              <w:autoSpaceDN w:val="0"/>
              <w:adjustRightInd w:val="0"/>
              <w:rPr>
                <w:rFonts w:ascii="Calibri" w:hAnsi="Calibri" w:cs="Calibri"/>
                <w:b/>
                <w:bCs/>
                <w:color w:val="000000"/>
                <w:sz w:val="20"/>
                <w:szCs w:val="20"/>
                <w:lang w:val="en-GB"/>
              </w:rPr>
            </w:pPr>
            <w:r>
              <w:rPr>
                <w:rFonts w:ascii="Calibri" w:hAnsi="Calibri" w:cs="Calibri"/>
                <w:b/>
                <w:bCs/>
                <w:color w:val="000000"/>
                <w:sz w:val="20"/>
                <w:szCs w:val="20"/>
                <w:lang w:val="en-GB"/>
              </w:rPr>
              <w:t>PON</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7C2DC0"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5 Litre Dispensers - sanitiser</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F3D751"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500ml Dispensers - Sanitiser</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9843F2"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450ml Dispenser - Sanitiser</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738F20"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400ml Dispenser - Sanitiser</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46B444"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250ml Dispensers - Sanitiser</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7E4F12"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50/60 ml dispensers - sanitiser</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AC527D"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Face Masks</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E53CEE"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Sum of Nitrile Gloves</w:t>
            </w:r>
          </w:p>
        </w:tc>
      </w:tr>
      <w:tr w:rsidR="007914B8" w14:paraId="0971FCB3" w14:textId="77777777">
        <w:tblPrEx>
          <w:tblBorders>
            <w:top w:val="none" w:sz="0" w:space="0" w:color="auto"/>
          </w:tblBorders>
          <w:tblCellMar>
            <w:top w:w="0" w:type="dxa"/>
            <w:bottom w:w="0" w:type="dxa"/>
          </w:tblCellMar>
        </w:tblPrEx>
        <w:tc>
          <w:tcPr>
            <w:tcW w:w="10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052433"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NSW-ACT</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4A9AFC"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2882F2"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250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34701C"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4,980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BD8EC0"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1,344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1A5EE0"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4,500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B68C6B"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704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35C4EE"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8,951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D0B30E"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48,000 </w:t>
            </w:r>
          </w:p>
        </w:tc>
      </w:tr>
      <w:tr w:rsidR="007914B8" w14:paraId="77F6BB45" w14:textId="77777777">
        <w:tblPrEx>
          <w:tblBorders>
            <w:top w:val="none" w:sz="0" w:space="0" w:color="auto"/>
          </w:tblBorders>
          <w:tblCellMar>
            <w:top w:w="0" w:type="dxa"/>
            <w:bottom w:w="0" w:type="dxa"/>
          </w:tblCellMar>
        </w:tblPrEx>
        <w:tc>
          <w:tcPr>
            <w:tcW w:w="10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F825FB"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TAS</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D60EE8" w14:textId="77777777" w:rsidR="007914B8" w:rsidRDefault="007914B8">
            <w:pPr>
              <w:autoSpaceDE w:val="0"/>
              <w:autoSpaceDN w:val="0"/>
              <w:adjustRightInd w:val="0"/>
              <w:rPr>
                <w:rFonts w:ascii="Calibri" w:hAnsi="Calibri" w:cs="Calibri"/>
                <w:color w:val="000000"/>
                <w:sz w:val="20"/>
                <w:szCs w:val="20"/>
                <w:lang w:val="en-GB"/>
              </w:rPr>
            </w:pP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06DCE2"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5494A9"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300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D7C09B"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28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04D067"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400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BBCDF2"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176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D87E2D"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3,541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6D6634"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7,300 </w:t>
            </w:r>
          </w:p>
        </w:tc>
      </w:tr>
      <w:tr w:rsidR="007914B8" w14:paraId="3DBCA6B0" w14:textId="77777777">
        <w:tblPrEx>
          <w:tblBorders>
            <w:top w:val="none" w:sz="0" w:space="0" w:color="auto"/>
          </w:tblBorders>
          <w:tblCellMar>
            <w:top w:w="0" w:type="dxa"/>
            <w:bottom w:w="0" w:type="dxa"/>
          </w:tblCellMar>
        </w:tblPrEx>
        <w:tc>
          <w:tcPr>
            <w:tcW w:w="10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7B32DD"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VIC</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5B183C" w14:textId="77777777" w:rsidR="007914B8" w:rsidRDefault="007914B8">
            <w:pPr>
              <w:autoSpaceDE w:val="0"/>
              <w:autoSpaceDN w:val="0"/>
              <w:adjustRightInd w:val="0"/>
              <w:rPr>
                <w:rFonts w:ascii="Calibri" w:hAnsi="Calibri" w:cs="Calibri"/>
                <w:color w:val="000000"/>
                <w:sz w:val="20"/>
                <w:szCs w:val="20"/>
                <w:lang w:val="en-GB"/>
              </w:rPr>
            </w:pP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BD885D"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418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255E6F"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7,200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A48B89"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196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89DDFE"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3,860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160DDF"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528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1F117C"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6,685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EE9AFC"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37,000 </w:t>
            </w:r>
          </w:p>
        </w:tc>
      </w:tr>
      <w:tr w:rsidR="007914B8" w14:paraId="323E345A" w14:textId="77777777">
        <w:tblPrEx>
          <w:tblBorders>
            <w:top w:val="none" w:sz="0" w:space="0" w:color="auto"/>
          </w:tblBorders>
          <w:tblCellMar>
            <w:top w:w="0" w:type="dxa"/>
            <w:bottom w:w="0" w:type="dxa"/>
          </w:tblCellMar>
        </w:tblPrEx>
        <w:tc>
          <w:tcPr>
            <w:tcW w:w="10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53926C"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WA</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24DC99" w14:textId="77777777" w:rsidR="007914B8" w:rsidRDefault="007914B8">
            <w:pPr>
              <w:autoSpaceDE w:val="0"/>
              <w:autoSpaceDN w:val="0"/>
              <w:adjustRightInd w:val="0"/>
              <w:rPr>
                <w:rFonts w:ascii="Calibri" w:hAnsi="Calibri" w:cs="Calibri"/>
                <w:color w:val="000000"/>
                <w:sz w:val="20"/>
                <w:szCs w:val="20"/>
                <w:lang w:val="en-GB"/>
              </w:rPr>
            </w:pP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2FCF98"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116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3BD747"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1,728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BEAF90"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84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61E8F3" w14:textId="77777777" w:rsidR="007914B8" w:rsidRDefault="007914B8">
            <w:pPr>
              <w:autoSpaceDE w:val="0"/>
              <w:autoSpaceDN w:val="0"/>
              <w:adjustRightInd w:val="0"/>
              <w:jc w:val="center"/>
              <w:rPr>
                <w:rFonts w:ascii="Calibri" w:hAnsi="Calibri" w:cs="Calibri"/>
                <w:color w:val="000000"/>
                <w:sz w:val="20"/>
                <w:szCs w:val="20"/>
                <w:lang w:val="en-GB"/>
              </w:rPr>
            </w:pP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32909C"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176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E2A4CF"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3,981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D987DF"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17,000 </w:t>
            </w:r>
          </w:p>
        </w:tc>
      </w:tr>
      <w:tr w:rsidR="007914B8" w14:paraId="1FB34A2A" w14:textId="77777777">
        <w:tblPrEx>
          <w:tblBorders>
            <w:top w:val="none" w:sz="0" w:space="0" w:color="auto"/>
          </w:tblBorders>
          <w:tblCellMar>
            <w:top w:w="0" w:type="dxa"/>
            <w:bottom w:w="0" w:type="dxa"/>
          </w:tblCellMar>
        </w:tblPrEx>
        <w:tc>
          <w:tcPr>
            <w:tcW w:w="10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6B3F55"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QLD-NT</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69632B"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5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0E2071"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137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FF7542"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8,784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420F28"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112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4C7BD9"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2,120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3819A8"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352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3D3C8A"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6,157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485360"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24,000 </w:t>
            </w:r>
          </w:p>
        </w:tc>
      </w:tr>
      <w:tr w:rsidR="007914B8" w14:paraId="03ECDC9E" w14:textId="77777777">
        <w:tblPrEx>
          <w:tblBorders>
            <w:top w:val="none" w:sz="0" w:space="0" w:color="auto"/>
          </w:tblBorders>
          <w:tblCellMar>
            <w:top w:w="0" w:type="dxa"/>
            <w:bottom w:w="0" w:type="dxa"/>
          </w:tblCellMar>
        </w:tblPrEx>
        <w:tc>
          <w:tcPr>
            <w:tcW w:w="10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310141" w14:textId="77777777" w:rsidR="007914B8" w:rsidRDefault="007914B8">
            <w:pPr>
              <w:autoSpaceDE w:val="0"/>
              <w:autoSpaceDN w:val="0"/>
              <w:adjustRightInd w:val="0"/>
              <w:rPr>
                <w:rFonts w:ascii="Calibri" w:hAnsi="Calibri" w:cs="Calibri"/>
                <w:color w:val="000000"/>
                <w:sz w:val="20"/>
                <w:szCs w:val="20"/>
                <w:lang w:val="en-GB"/>
              </w:rPr>
            </w:pPr>
            <w:r>
              <w:rPr>
                <w:rFonts w:ascii="Calibri" w:hAnsi="Calibri" w:cs="Calibri"/>
                <w:color w:val="000000"/>
                <w:sz w:val="20"/>
                <w:szCs w:val="20"/>
                <w:lang w:val="en-GB"/>
              </w:rPr>
              <w:t>SA</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09E5D7" w14:textId="77777777" w:rsidR="007914B8" w:rsidRDefault="007914B8">
            <w:pPr>
              <w:autoSpaceDE w:val="0"/>
              <w:autoSpaceDN w:val="0"/>
              <w:adjustRightInd w:val="0"/>
              <w:rPr>
                <w:rFonts w:ascii="Calibri" w:hAnsi="Calibri" w:cs="Calibri"/>
                <w:color w:val="000000"/>
                <w:sz w:val="20"/>
                <w:szCs w:val="20"/>
                <w:lang w:val="en-GB"/>
              </w:rPr>
            </w:pP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C35107"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392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087746"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2,004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D48A7A"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56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D14030"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825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98516B"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176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7869DD"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3,805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81FDA7" w14:textId="77777777" w:rsidR="007914B8" w:rsidRDefault="007914B8">
            <w:pPr>
              <w:autoSpaceDE w:val="0"/>
              <w:autoSpaceDN w:val="0"/>
              <w:adjustRightInd w:val="0"/>
              <w:jc w:val="center"/>
              <w:rPr>
                <w:rFonts w:ascii="Calibri" w:hAnsi="Calibri" w:cs="Calibri"/>
                <w:color w:val="000000"/>
                <w:sz w:val="20"/>
                <w:szCs w:val="20"/>
                <w:lang w:val="en-GB"/>
              </w:rPr>
            </w:pPr>
            <w:r>
              <w:rPr>
                <w:rFonts w:ascii="Calibri" w:hAnsi="Calibri" w:cs="Calibri"/>
                <w:color w:val="000000"/>
                <w:sz w:val="20"/>
                <w:szCs w:val="20"/>
                <w:lang w:val="en-GB"/>
              </w:rPr>
              <w:t xml:space="preserve"> 11,000 </w:t>
            </w:r>
          </w:p>
        </w:tc>
      </w:tr>
      <w:tr w:rsidR="007914B8" w14:paraId="59BF1014" w14:textId="77777777">
        <w:tblPrEx>
          <w:tblCellMar>
            <w:top w:w="0" w:type="dxa"/>
            <w:bottom w:w="0" w:type="dxa"/>
          </w:tblCellMar>
        </w:tblPrEx>
        <w:tc>
          <w:tcPr>
            <w:tcW w:w="10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D850EC" w14:textId="77777777" w:rsidR="007914B8" w:rsidRDefault="007914B8">
            <w:pPr>
              <w:autoSpaceDE w:val="0"/>
              <w:autoSpaceDN w:val="0"/>
              <w:adjustRightInd w:val="0"/>
              <w:rPr>
                <w:rFonts w:ascii="Calibri" w:hAnsi="Calibri" w:cs="Calibri"/>
                <w:b/>
                <w:bCs/>
                <w:color w:val="000000"/>
                <w:sz w:val="20"/>
                <w:szCs w:val="20"/>
                <w:lang w:val="en-GB"/>
              </w:rPr>
            </w:pPr>
            <w:r>
              <w:rPr>
                <w:rFonts w:ascii="Calibri" w:hAnsi="Calibri" w:cs="Calibri"/>
                <w:b/>
                <w:bCs/>
                <w:color w:val="000000"/>
                <w:sz w:val="20"/>
                <w:szCs w:val="20"/>
                <w:lang w:val="en-GB"/>
              </w:rPr>
              <w:t>Grand Total</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A5380F"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25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649ED8"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1,323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2EA700"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24,996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C97F5E"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1,820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282738"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11,705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7562BE"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2,112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59CCDE"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33,120 </w:t>
            </w:r>
          </w:p>
        </w:tc>
        <w:tc>
          <w:tcPr>
            <w:tcW w:w="9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15432E" w14:textId="77777777" w:rsidR="007914B8" w:rsidRDefault="007914B8">
            <w:pPr>
              <w:autoSpaceDE w:val="0"/>
              <w:autoSpaceDN w:val="0"/>
              <w:adjustRightInd w:val="0"/>
              <w:jc w:val="center"/>
              <w:rPr>
                <w:rFonts w:ascii="Calibri" w:hAnsi="Calibri" w:cs="Calibri"/>
                <w:b/>
                <w:bCs/>
                <w:color w:val="000000"/>
                <w:sz w:val="20"/>
                <w:szCs w:val="20"/>
                <w:lang w:val="en-GB"/>
              </w:rPr>
            </w:pPr>
            <w:r>
              <w:rPr>
                <w:rFonts w:ascii="Calibri" w:hAnsi="Calibri" w:cs="Calibri"/>
                <w:b/>
                <w:bCs/>
                <w:color w:val="000000"/>
                <w:sz w:val="20"/>
                <w:szCs w:val="20"/>
                <w:lang w:val="en-GB"/>
              </w:rPr>
              <w:t xml:space="preserve"> 144,300 </w:t>
            </w:r>
          </w:p>
        </w:tc>
      </w:tr>
    </w:tbl>
    <w:p w14:paraId="11D8BD57" w14:textId="77777777" w:rsidR="007914B8" w:rsidRDefault="007914B8" w:rsidP="007914B8">
      <w:pPr>
        <w:autoSpaceDE w:val="0"/>
        <w:autoSpaceDN w:val="0"/>
        <w:adjustRightInd w:val="0"/>
        <w:rPr>
          <w:rFonts w:ascii="Calibri" w:hAnsi="Calibri" w:cs="Calibri"/>
          <w:b/>
          <w:bCs/>
          <w:color w:val="000000"/>
          <w:sz w:val="20"/>
          <w:szCs w:val="20"/>
          <w:lang w:val="en-GB"/>
        </w:rPr>
      </w:pPr>
    </w:p>
    <w:p w14:paraId="42E45F90" w14:textId="77777777" w:rsidR="007914B8" w:rsidRDefault="007914B8" w:rsidP="007914B8">
      <w:pPr>
        <w:autoSpaceDE w:val="0"/>
        <w:autoSpaceDN w:val="0"/>
        <w:adjustRightInd w:val="0"/>
        <w:rPr>
          <w:rFonts w:ascii="Times" w:hAnsi="Times" w:cs="Times"/>
          <w:lang w:val="en-GB"/>
        </w:rPr>
      </w:pPr>
      <w:r>
        <w:rPr>
          <w:rFonts w:ascii="Times" w:hAnsi="Times" w:cs="Times"/>
          <w:lang w:val="en-GB"/>
        </w:rPr>
        <w:br w:type="page"/>
      </w:r>
    </w:p>
    <w:p w14:paraId="4E32F08D" w14:textId="77777777" w:rsidR="007914B8" w:rsidRDefault="007914B8" w:rsidP="007914B8">
      <w:pPr>
        <w:autoSpaceDE w:val="0"/>
        <w:autoSpaceDN w:val="0"/>
        <w:adjustRightInd w:val="0"/>
        <w:rPr>
          <w:rFonts w:ascii="Calibri" w:hAnsi="Calibri" w:cs="Calibri"/>
          <w:b/>
          <w:bCs/>
          <w:color w:val="382F2D"/>
          <w:lang w:val="en-GB"/>
        </w:rPr>
      </w:pPr>
      <w:r>
        <w:rPr>
          <w:rFonts w:ascii="Calibri" w:hAnsi="Calibri" w:cs="Calibri"/>
          <w:b/>
          <w:bCs/>
          <w:color w:val="382F2D"/>
          <w:lang w:val="en-GB"/>
        </w:rPr>
        <w:lastRenderedPageBreak/>
        <w:t>Post Office Network: Further Details</w:t>
      </w:r>
    </w:p>
    <w:p w14:paraId="134337E1" w14:textId="77777777" w:rsidR="007914B8" w:rsidRDefault="007914B8" w:rsidP="007914B8">
      <w:pPr>
        <w:autoSpaceDE w:val="0"/>
        <w:autoSpaceDN w:val="0"/>
        <w:adjustRightInd w:val="0"/>
        <w:rPr>
          <w:rFonts w:ascii="Calibri" w:hAnsi="Calibri" w:cs="Calibri"/>
          <w:color w:val="382F2D"/>
          <w:lang w:val="en-GB"/>
        </w:rPr>
      </w:pPr>
      <w:r>
        <w:rPr>
          <w:rFonts w:ascii="Calibri" w:hAnsi="Calibri" w:cs="Calibri"/>
          <w:color w:val="382F2D"/>
          <w:lang w:val="en-GB"/>
        </w:rPr>
        <w:t>PPE Supplies</w:t>
      </w:r>
    </w:p>
    <w:p w14:paraId="14C3605F" w14:textId="77777777" w:rsidR="007914B8" w:rsidRDefault="007914B8" w:rsidP="007914B8">
      <w:pPr>
        <w:numPr>
          <w:ilvl w:val="0"/>
          <w:numId w:val="5"/>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 xml:space="preserve">Sanitiser </w:t>
      </w:r>
      <w:proofErr w:type="gramStart"/>
      <w:r>
        <w:rPr>
          <w:rFonts w:ascii="Calibri" w:hAnsi="Calibri" w:cs="Calibri"/>
          <w:color w:val="382F2D"/>
          <w:lang w:val="en-GB"/>
        </w:rPr>
        <w:t>( Liquid</w:t>
      </w:r>
      <w:proofErr w:type="gramEnd"/>
      <w:r>
        <w:rPr>
          <w:rFonts w:ascii="Calibri" w:hAnsi="Calibri" w:cs="Calibri"/>
          <w:color w:val="382F2D"/>
          <w:lang w:val="en-GB"/>
        </w:rPr>
        <w:t xml:space="preserve"> and Gel) continues to be distributed via state coordinators and network teams. (Corporate &amp; </w:t>
      </w:r>
      <w:proofErr w:type="gramStart"/>
      <w:r>
        <w:rPr>
          <w:rFonts w:ascii="Calibri" w:hAnsi="Calibri" w:cs="Calibri"/>
          <w:color w:val="382F2D"/>
          <w:lang w:val="en-GB"/>
        </w:rPr>
        <w:t>LPO )</w:t>
      </w:r>
      <w:proofErr w:type="gramEnd"/>
    </w:p>
    <w:p w14:paraId="2654E7BE" w14:textId="77777777" w:rsidR="007914B8" w:rsidRDefault="007914B8" w:rsidP="007914B8">
      <w:pPr>
        <w:numPr>
          <w:ilvl w:val="0"/>
          <w:numId w:val="5"/>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 xml:space="preserve">Surgical Mask &amp; PP2 masks – small allocation to each outlet for use if a staff member has COVID symptoms while at work </w:t>
      </w:r>
    </w:p>
    <w:p w14:paraId="224B2596" w14:textId="77777777" w:rsidR="007914B8" w:rsidRDefault="007914B8" w:rsidP="007914B8">
      <w:pPr>
        <w:numPr>
          <w:ilvl w:val="0"/>
          <w:numId w:val="5"/>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 xml:space="preserve">144,000 gloves distributed via state coordinators and network teams. (Corporate &amp; </w:t>
      </w:r>
      <w:proofErr w:type="gramStart"/>
      <w:r>
        <w:rPr>
          <w:rFonts w:ascii="Calibri" w:hAnsi="Calibri" w:cs="Calibri"/>
          <w:color w:val="382F2D"/>
          <w:lang w:val="en-GB"/>
        </w:rPr>
        <w:t>LPO )</w:t>
      </w:r>
      <w:proofErr w:type="gramEnd"/>
      <w:r>
        <w:rPr>
          <w:rFonts w:ascii="Calibri" w:hAnsi="Calibri" w:cs="Calibri"/>
          <w:color w:val="382F2D"/>
          <w:lang w:val="en-GB"/>
        </w:rPr>
        <w:t xml:space="preserve"> for use when cleaning.</w:t>
      </w:r>
    </w:p>
    <w:p w14:paraId="37EDC2DC" w14:textId="77777777" w:rsidR="007914B8" w:rsidRDefault="007914B8" w:rsidP="007914B8">
      <w:pPr>
        <w:numPr>
          <w:ilvl w:val="0"/>
          <w:numId w:val="5"/>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 xml:space="preserve">20,000 Button badges distributed to all outlets this week (safety message – Social distancing) </w:t>
      </w:r>
    </w:p>
    <w:p w14:paraId="375943D2" w14:textId="77777777" w:rsidR="007914B8" w:rsidRDefault="007914B8" w:rsidP="007914B8">
      <w:pPr>
        <w:numPr>
          <w:ilvl w:val="0"/>
          <w:numId w:val="5"/>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Acrylic counter screens. All manufactured and despatched. Outlets continue to install as they receive.</w:t>
      </w:r>
    </w:p>
    <w:p w14:paraId="768B9738" w14:textId="77777777" w:rsidR="007914B8" w:rsidRDefault="007914B8" w:rsidP="007914B8">
      <w:pPr>
        <w:numPr>
          <w:ilvl w:val="0"/>
          <w:numId w:val="5"/>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Additional pens for outlets.</w:t>
      </w:r>
    </w:p>
    <w:p w14:paraId="64352791" w14:textId="77777777" w:rsidR="007914B8" w:rsidRDefault="007914B8" w:rsidP="007914B8">
      <w:pPr>
        <w:numPr>
          <w:ilvl w:val="0"/>
          <w:numId w:val="5"/>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Introduction of floor tape for counter and queue social distancing.</w:t>
      </w:r>
    </w:p>
    <w:p w14:paraId="663BD8FD" w14:textId="77777777" w:rsidR="007914B8" w:rsidRDefault="007914B8" w:rsidP="007914B8">
      <w:pPr>
        <w:numPr>
          <w:ilvl w:val="0"/>
          <w:numId w:val="5"/>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 xml:space="preserve">In store signs for social distancing, customer per store limits and not to enter if unwell, </w:t>
      </w:r>
      <w:proofErr w:type="gramStart"/>
      <w:r>
        <w:rPr>
          <w:rFonts w:ascii="Calibri" w:hAnsi="Calibri" w:cs="Calibri"/>
          <w:color w:val="382F2D"/>
          <w:lang w:val="en-GB"/>
        </w:rPr>
        <w:t>( translated</w:t>
      </w:r>
      <w:proofErr w:type="gramEnd"/>
      <w:r>
        <w:rPr>
          <w:rFonts w:ascii="Calibri" w:hAnsi="Calibri" w:cs="Calibri"/>
          <w:color w:val="382F2D"/>
          <w:lang w:val="en-GB"/>
        </w:rPr>
        <w:t xml:space="preserve"> into 4 languages for when required)</w:t>
      </w:r>
    </w:p>
    <w:p w14:paraId="210050A8" w14:textId="77777777" w:rsidR="007914B8" w:rsidRDefault="007914B8" w:rsidP="007914B8">
      <w:pPr>
        <w:autoSpaceDE w:val="0"/>
        <w:autoSpaceDN w:val="0"/>
        <w:adjustRightInd w:val="0"/>
        <w:rPr>
          <w:rFonts w:ascii="Calibri" w:hAnsi="Calibri" w:cs="Calibri"/>
          <w:color w:val="382F2D"/>
          <w:lang w:val="en-GB"/>
        </w:rPr>
      </w:pPr>
    </w:p>
    <w:p w14:paraId="24230258" w14:textId="77777777" w:rsidR="007914B8" w:rsidRDefault="007914B8" w:rsidP="007914B8">
      <w:pPr>
        <w:autoSpaceDE w:val="0"/>
        <w:autoSpaceDN w:val="0"/>
        <w:adjustRightInd w:val="0"/>
        <w:rPr>
          <w:rFonts w:ascii="Calibri" w:hAnsi="Calibri" w:cs="Calibri"/>
          <w:b/>
          <w:bCs/>
          <w:lang w:val="en-GB"/>
        </w:rPr>
      </w:pPr>
      <w:r>
        <w:rPr>
          <w:rFonts w:ascii="Calibri" w:hAnsi="Calibri" w:cs="Calibri"/>
          <w:b/>
          <w:bCs/>
          <w:lang w:val="en-GB"/>
        </w:rPr>
        <w:t>Post Office Outlet cleaning:</w:t>
      </w:r>
    </w:p>
    <w:p w14:paraId="6E1D9E1E" w14:textId="77777777" w:rsidR="007914B8" w:rsidRDefault="007914B8" w:rsidP="007914B8">
      <w:pPr>
        <w:numPr>
          <w:ilvl w:val="0"/>
          <w:numId w:val="6"/>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Staff to clean surfaces that are touched regularly, such as​ door handles, kitchen and bathroom areas, retail counters, desks, keyboards, chair armrests and phones using antibacterial cleaning wipes. Front of house equipment like writing benches and credit card pin pads should be cleaned more frequently, especially after busy periods. </w:t>
      </w:r>
    </w:p>
    <w:p w14:paraId="0147CEED" w14:textId="77777777" w:rsidR="007914B8" w:rsidRDefault="007914B8" w:rsidP="007914B8">
      <w:pPr>
        <w:numPr>
          <w:ilvl w:val="0"/>
          <w:numId w:val="6"/>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 xml:space="preserve">The Following Cleaning </w:t>
      </w:r>
      <w:proofErr w:type="gramStart"/>
      <w:r>
        <w:rPr>
          <w:rFonts w:ascii="Calibri" w:hAnsi="Calibri" w:cs="Calibri"/>
          <w:color w:val="382F2D"/>
          <w:lang w:val="en-GB"/>
        </w:rPr>
        <w:t>products  can</w:t>
      </w:r>
      <w:proofErr w:type="gramEnd"/>
      <w:r>
        <w:rPr>
          <w:rFonts w:ascii="Calibri" w:hAnsi="Calibri" w:cs="Calibri"/>
          <w:color w:val="382F2D"/>
          <w:lang w:val="en-GB"/>
        </w:rPr>
        <w:t xml:space="preserve"> be used:</w:t>
      </w:r>
    </w:p>
    <w:p w14:paraId="3ADA0E79" w14:textId="77777777" w:rsidR="007914B8" w:rsidRDefault="007914B8" w:rsidP="007914B8">
      <w:pPr>
        <w:numPr>
          <w:ilvl w:val="1"/>
          <w:numId w:val="6"/>
        </w:numPr>
        <w:tabs>
          <w:tab w:val="left" w:pos="940"/>
          <w:tab w:val="left" w:pos="1440"/>
        </w:tabs>
        <w:autoSpaceDE w:val="0"/>
        <w:autoSpaceDN w:val="0"/>
        <w:adjustRightInd w:val="0"/>
        <w:ind w:hanging="1440"/>
        <w:rPr>
          <w:rFonts w:ascii="Calibri" w:hAnsi="Calibri" w:cs="Calibri"/>
          <w:color w:val="382F2D"/>
          <w:lang w:val="en-GB"/>
        </w:rPr>
      </w:pPr>
      <w:r>
        <w:rPr>
          <w:rFonts w:ascii="Calibri" w:hAnsi="Calibri" w:cs="Calibri"/>
          <w:color w:val="382F2D"/>
          <w:lang w:val="en-GB"/>
        </w:rPr>
        <w:t>Anti-Bacterial wipes</w:t>
      </w:r>
    </w:p>
    <w:p w14:paraId="5A6A1086" w14:textId="77777777" w:rsidR="007914B8" w:rsidRDefault="007914B8" w:rsidP="007914B8">
      <w:pPr>
        <w:numPr>
          <w:ilvl w:val="1"/>
          <w:numId w:val="6"/>
        </w:numPr>
        <w:tabs>
          <w:tab w:val="left" w:pos="940"/>
          <w:tab w:val="left" w:pos="1440"/>
        </w:tabs>
        <w:autoSpaceDE w:val="0"/>
        <w:autoSpaceDN w:val="0"/>
        <w:adjustRightInd w:val="0"/>
        <w:ind w:hanging="1440"/>
        <w:rPr>
          <w:rFonts w:ascii="Calibri" w:hAnsi="Calibri" w:cs="Calibri"/>
          <w:color w:val="382F2D"/>
          <w:lang w:val="en-GB"/>
        </w:rPr>
      </w:pPr>
      <w:r>
        <w:rPr>
          <w:rFonts w:ascii="Calibri" w:hAnsi="Calibri" w:cs="Calibri"/>
          <w:color w:val="382F2D"/>
          <w:lang w:val="en-GB"/>
        </w:rPr>
        <w:t>Liquid Sanitiser</w:t>
      </w:r>
    </w:p>
    <w:p w14:paraId="3208BE72" w14:textId="77777777" w:rsidR="007914B8" w:rsidRDefault="007914B8" w:rsidP="007914B8">
      <w:pPr>
        <w:numPr>
          <w:ilvl w:val="1"/>
          <w:numId w:val="6"/>
        </w:numPr>
        <w:tabs>
          <w:tab w:val="left" w:pos="940"/>
          <w:tab w:val="left" w:pos="1440"/>
        </w:tabs>
        <w:autoSpaceDE w:val="0"/>
        <w:autoSpaceDN w:val="0"/>
        <w:adjustRightInd w:val="0"/>
        <w:spacing w:before="100"/>
        <w:ind w:hanging="1440"/>
        <w:rPr>
          <w:rFonts w:ascii="Calibri" w:hAnsi="Calibri" w:cs="Calibri"/>
          <w:color w:val="382F2D"/>
          <w:lang w:val="en-GB"/>
        </w:rPr>
      </w:pPr>
      <w:r>
        <w:rPr>
          <w:rFonts w:ascii="Calibri" w:hAnsi="Calibri" w:cs="Calibri"/>
          <w:color w:val="382F2D"/>
          <w:lang w:val="en-GB"/>
        </w:rPr>
        <w:t xml:space="preserve">White King Bleach Spray </w:t>
      </w:r>
    </w:p>
    <w:p w14:paraId="147EE61F" w14:textId="77777777" w:rsidR="007914B8" w:rsidRDefault="007914B8" w:rsidP="007914B8">
      <w:pPr>
        <w:numPr>
          <w:ilvl w:val="1"/>
          <w:numId w:val="6"/>
        </w:numPr>
        <w:tabs>
          <w:tab w:val="left" w:pos="940"/>
          <w:tab w:val="left" w:pos="1440"/>
        </w:tabs>
        <w:autoSpaceDE w:val="0"/>
        <w:autoSpaceDN w:val="0"/>
        <w:adjustRightInd w:val="0"/>
        <w:spacing w:before="100"/>
        <w:ind w:hanging="1440"/>
        <w:rPr>
          <w:rFonts w:ascii="Calibri" w:hAnsi="Calibri" w:cs="Calibri"/>
          <w:color w:val="382F2D"/>
          <w:lang w:val="en-GB"/>
        </w:rPr>
      </w:pPr>
      <w:r>
        <w:rPr>
          <w:rFonts w:ascii="Calibri" w:hAnsi="Calibri" w:cs="Calibri"/>
          <w:color w:val="382F2D"/>
          <w:lang w:val="en-GB"/>
        </w:rPr>
        <w:t xml:space="preserve">BAM Easy-Off Blech and Hygiene  </w:t>
      </w:r>
    </w:p>
    <w:p w14:paraId="634EEA68" w14:textId="77777777" w:rsidR="007914B8" w:rsidRDefault="007914B8" w:rsidP="007914B8">
      <w:pPr>
        <w:numPr>
          <w:ilvl w:val="1"/>
          <w:numId w:val="6"/>
        </w:numPr>
        <w:tabs>
          <w:tab w:val="left" w:pos="940"/>
          <w:tab w:val="left" w:pos="1440"/>
        </w:tabs>
        <w:autoSpaceDE w:val="0"/>
        <w:autoSpaceDN w:val="0"/>
        <w:adjustRightInd w:val="0"/>
        <w:spacing w:before="100"/>
        <w:ind w:hanging="1440"/>
        <w:rPr>
          <w:rFonts w:ascii="Calibri" w:hAnsi="Calibri" w:cs="Calibri"/>
          <w:color w:val="382F2D"/>
          <w:lang w:val="en-GB"/>
        </w:rPr>
      </w:pPr>
      <w:r>
        <w:rPr>
          <w:rFonts w:ascii="Calibri" w:hAnsi="Calibri" w:cs="Calibri"/>
          <w:color w:val="382F2D"/>
          <w:lang w:val="en-GB"/>
        </w:rPr>
        <w:t xml:space="preserve">Dettol Healthy Clean Bathroom  </w:t>
      </w:r>
    </w:p>
    <w:p w14:paraId="65838BFE" w14:textId="77777777" w:rsidR="007914B8" w:rsidRDefault="007914B8" w:rsidP="007914B8">
      <w:pPr>
        <w:numPr>
          <w:ilvl w:val="1"/>
          <w:numId w:val="6"/>
        </w:numPr>
        <w:tabs>
          <w:tab w:val="left" w:pos="940"/>
          <w:tab w:val="left" w:pos="1440"/>
        </w:tabs>
        <w:autoSpaceDE w:val="0"/>
        <w:autoSpaceDN w:val="0"/>
        <w:adjustRightInd w:val="0"/>
        <w:spacing w:before="100"/>
        <w:ind w:hanging="1440"/>
        <w:rPr>
          <w:rFonts w:ascii="Calibri" w:hAnsi="Calibri" w:cs="Calibri"/>
          <w:color w:val="382F2D"/>
          <w:lang w:val="en-GB"/>
        </w:rPr>
      </w:pPr>
      <w:r>
        <w:rPr>
          <w:rFonts w:ascii="Calibri" w:hAnsi="Calibri" w:cs="Calibri"/>
          <w:color w:val="382F2D"/>
          <w:lang w:val="en-GB"/>
        </w:rPr>
        <w:t xml:space="preserve">Dettol Healthy Clean Kitchen  </w:t>
      </w:r>
    </w:p>
    <w:p w14:paraId="029E84EA" w14:textId="77777777" w:rsidR="007914B8" w:rsidRDefault="007914B8" w:rsidP="007914B8">
      <w:pPr>
        <w:numPr>
          <w:ilvl w:val="1"/>
          <w:numId w:val="6"/>
        </w:numPr>
        <w:tabs>
          <w:tab w:val="left" w:pos="940"/>
          <w:tab w:val="left" w:pos="1440"/>
        </w:tabs>
        <w:autoSpaceDE w:val="0"/>
        <w:autoSpaceDN w:val="0"/>
        <w:adjustRightInd w:val="0"/>
        <w:spacing w:before="100"/>
        <w:ind w:hanging="1440"/>
        <w:rPr>
          <w:rFonts w:ascii="Calibri" w:hAnsi="Calibri" w:cs="Calibri"/>
          <w:color w:val="382F2D"/>
          <w:lang w:val="en-GB"/>
        </w:rPr>
      </w:pPr>
      <w:r>
        <w:rPr>
          <w:rFonts w:ascii="Calibri" w:hAnsi="Calibri" w:cs="Calibri"/>
          <w:color w:val="382F2D"/>
          <w:lang w:val="en-GB"/>
        </w:rPr>
        <w:t xml:space="preserve">Strike Multi-Purpose </w:t>
      </w:r>
      <w:proofErr w:type="gramStart"/>
      <w:r>
        <w:rPr>
          <w:rFonts w:ascii="Calibri" w:hAnsi="Calibri" w:cs="Calibri"/>
          <w:color w:val="382F2D"/>
          <w:lang w:val="en-GB"/>
        </w:rPr>
        <w:t>Cleaner  ​</w:t>
      </w:r>
      <w:proofErr w:type="gramEnd"/>
    </w:p>
    <w:p w14:paraId="165DBF3B" w14:textId="77777777" w:rsidR="007914B8" w:rsidRDefault="007914B8" w:rsidP="007914B8">
      <w:pPr>
        <w:numPr>
          <w:ilvl w:val="0"/>
          <w:numId w:val="6"/>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If a customer coughs or sneezes on a counter, wipe the counter with paper towel and appropriate cleaning agent such as a 70 percent alcohol based cleaner or wipe and place in bin. Then wash your hands immediately. </w:t>
      </w:r>
    </w:p>
    <w:p w14:paraId="257DF315" w14:textId="77777777" w:rsidR="007914B8" w:rsidRDefault="007914B8" w:rsidP="007914B8">
      <w:pPr>
        <w:numPr>
          <w:ilvl w:val="0"/>
          <w:numId w:val="6"/>
        </w:numPr>
        <w:tabs>
          <w:tab w:val="left" w:pos="220"/>
          <w:tab w:val="left" w:pos="720"/>
        </w:tabs>
        <w:autoSpaceDE w:val="0"/>
        <w:autoSpaceDN w:val="0"/>
        <w:adjustRightInd w:val="0"/>
        <w:ind w:hanging="720"/>
        <w:rPr>
          <w:rFonts w:ascii="Calibri" w:hAnsi="Calibri" w:cs="Calibri"/>
          <w:color w:val="382F2D"/>
          <w:lang w:val="en-GB"/>
        </w:rPr>
      </w:pPr>
      <w:r>
        <w:rPr>
          <w:rFonts w:ascii="Calibri" w:hAnsi="Calibri" w:cs="Calibri"/>
          <w:color w:val="382F2D"/>
          <w:lang w:val="en-GB"/>
        </w:rPr>
        <w:t>Introduction of additional surface cleans in each Corporate Outlets by night cleaners.</w:t>
      </w:r>
    </w:p>
    <w:p w14:paraId="6BE34365" w14:textId="77777777" w:rsidR="007914B8" w:rsidRDefault="007914B8" w:rsidP="007914B8">
      <w:pPr>
        <w:numPr>
          <w:ilvl w:val="0"/>
          <w:numId w:val="7"/>
        </w:numPr>
        <w:tabs>
          <w:tab w:val="left" w:pos="220"/>
          <w:tab w:val="left" w:pos="720"/>
        </w:tabs>
        <w:autoSpaceDE w:val="0"/>
        <w:autoSpaceDN w:val="0"/>
        <w:adjustRightInd w:val="0"/>
        <w:ind w:hanging="720"/>
        <w:rPr>
          <w:rFonts w:ascii="Calibri" w:hAnsi="Calibri" w:cs="Calibri"/>
          <w:lang w:val="en-GB"/>
        </w:rPr>
      </w:pPr>
      <w:r>
        <w:rPr>
          <w:rFonts w:ascii="Calibri" w:hAnsi="Calibri" w:cs="Calibri"/>
          <w:lang w:val="en-GB"/>
        </w:rPr>
        <w:t xml:space="preserve">CRE investigating distribution of spray bottles to be distributed across outlets. </w:t>
      </w:r>
      <w:proofErr w:type="gramStart"/>
      <w:r>
        <w:rPr>
          <w:rFonts w:ascii="Calibri" w:hAnsi="Calibri" w:cs="Calibri"/>
          <w:lang w:val="en-GB"/>
        </w:rPr>
        <w:t>( similar</w:t>
      </w:r>
      <w:proofErr w:type="gramEnd"/>
      <w:r>
        <w:rPr>
          <w:rFonts w:ascii="Calibri" w:hAnsi="Calibri" w:cs="Calibri"/>
          <w:lang w:val="en-GB"/>
        </w:rPr>
        <w:t xml:space="preserve"> solution as COO)</w:t>
      </w:r>
    </w:p>
    <w:p w14:paraId="089D6092" w14:textId="77777777" w:rsidR="007914B8" w:rsidRDefault="007914B8" w:rsidP="007914B8">
      <w:pPr>
        <w:autoSpaceDE w:val="0"/>
        <w:autoSpaceDN w:val="0"/>
        <w:adjustRightInd w:val="0"/>
        <w:rPr>
          <w:rFonts w:ascii="Calibri" w:hAnsi="Calibri" w:cs="Calibri"/>
          <w:lang w:val="en-GB"/>
        </w:rPr>
      </w:pPr>
    </w:p>
    <w:p w14:paraId="188E83A7" w14:textId="77777777" w:rsidR="007914B8" w:rsidRDefault="007914B8" w:rsidP="007914B8">
      <w:pPr>
        <w:autoSpaceDE w:val="0"/>
        <w:autoSpaceDN w:val="0"/>
        <w:adjustRightInd w:val="0"/>
        <w:rPr>
          <w:rFonts w:ascii="Calibri" w:hAnsi="Calibri" w:cs="Calibri"/>
          <w:lang w:val="en-GB"/>
        </w:rPr>
      </w:pPr>
    </w:p>
    <w:p w14:paraId="2E5D6381" w14:textId="77777777" w:rsidR="001353FA" w:rsidRDefault="007914B8">
      <w:bookmarkStart w:id="0" w:name="_GoBack"/>
      <w:bookmarkEnd w:id="0"/>
    </w:p>
    <w:sectPr w:rsidR="001353FA" w:rsidSect="00C241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B8"/>
    <w:rsid w:val="0066156C"/>
    <w:rsid w:val="007914B8"/>
    <w:rsid w:val="00C05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36355F"/>
  <w15:chartTrackingRefBased/>
  <w15:docId w15:val="{376A6047-DE2B-D54E-BAD8-AB937A18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2020-04-20T03:50:00Z</dcterms:created>
  <dcterms:modified xsi:type="dcterms:W3CDTF">2020-04-20T03:51:00Z</dcterms:modified>
</cp:coreProperties>
</file>